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6"/>
        <w:gridCol w:w="2038"/>
      </w:tblGrid>
      <w:tr w:rsidR="009042E5" w:rsidRPr="00B65E5F" w:rsidTr="009042E5">
        <w:trPr>
          <w:trHeight w:val="983"/>
        </w:trPr>
        <w:tc>
          <w:tcPr>
            <w:tcW w:w="7176" w:type="dxa"/>
            <w:shd w:val="clear" w:color="auto" w:fill="auto"/>
            <w:vAlign w:val="center"/>
          </w:tcPr>
          <w:p w:rsidR="009042E5" w:rsidRPr="009042E5" w:rsidRDefault="009042E5" w:rsidP="00D127DD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/>
                <w:color w:val="000000"/>
              </w:rPr>
            </w:pPr>
            <w:r w:rsidRPr="009042E5">
              <w:rPr>
                <w:rFonts w:ascii="Times New Roman" w:hAnsi="Times New Roman"/>
                <w:b w:val="0"/>
                <w:color w:val="000000"/>
              </w:rPr>
              <w:t xml:space="preserve">Классный час </w:t>
            </w:r>
            <w:r w:rsidRPr="009042E5">
              <w:rPr>
                <w:rFonts w:ascii="Times New Roman" w:hAnsi="Times New Roman"/>
                <w:color w:val="000000"/>
              </w:rPr>
              <w:t>«</w:t>
            </w:r>
            <w:r w:rsidRPr="009042E5">
              <w:rPr>
                <w:rStyle w:val="hps"/>
                <w:rFonts w:ascii="Times New Roman" w:hAnsi="Times New Roman"/>
              </w:rPr>
              <w:t>Закон</w:t>
            </w:r>
            <w:r w:rsidRPr="009042E5">
              <w:rPr>
                <w:rStyle w:val="shorttext"/>
                <w:rFonts w:ascii="Times New Roman" w:hAnsi="Times New Roman"/>
              </w:rPr>
              <w:t xml:space="preserve">. </w:t>
            </w:r>
            <w:r w:rsidRPr="009042E5">
              <w:rPr>
                <w:rStyle w:val="hps"/>
                <w:rFonts w:ascii="Times New Roman" w:hAnsi="Times New Roman"/>
              </w:rPr>
              <w:t>Права</w:t>
            </w:r>
            <w:r w:rsidRPr="009042E5">
              <w:rPr>
                <w:rStyle w:val="shorttext"/>
                <w:rFonts w:ascii="Times New Roman" w:hAnsi="Times New Roman"/>
              </w:rPr>
              <w:t xml:space="preserve">. </w:t>
            </w:r>
            <w:r w:rsidRPr="009042E5">
              <w:rPr>
                <w:rStyle w:val="hps"/>
                <w:rFonts w:ascii="Times New Roman" w:hAnsi="Times New Roman"/>
              </w:rPr>
              <w:t>Обязанности</w:t>
            </w:r>
            <w:r w:rsidRPr="009042E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038" w:type="dxa"/>
            <w:vAlign w:val="center"/>
          </w:tcPr>
          <w:p w:rsidR="009042E5" w:rsidRPr="009042E5" w:rsidRDefault="009042E5" w:rsidP="008823D1">
            <w:pPr>
              <w:widowControl w:val="0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</w:pPr>
            <w:r w:rsidRPr="009042E5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1</w:t>
            </w:r>
            <w:r w:rsidR="008823D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8</w:t>
            </w:r>
            <w:r w:rsidRPr="009042E5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.11.202</w:t>
            </w:r>
            <w:r w:rsidR="008823D1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6C196A" w:rsidRDefault="006C196A" w:rsidP="006C196A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C196A" w:rsidRDefault="006C196A" w:rsidP="006C19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196A">
        <w:rPr>
          <w:b/>
          <w:bCs/>
          <w:sz w:val="28"/>
          <w:szCs w:val="28"/>
        </w:rPr>
        <w:t>Цели:</w:t>
      </w:r>
      <w:r w:rsidRPr="006C196A">
        <w:rPr>
          <w:sz w:val="28"/>
          <w:szCs w:val="28"/>
        </w:rPr>
        <w:t xml:space="preserve"> </w:t>
      </w:r>
    </w:p>
    <w:p w:rsidR="006C196A" w:rsidRDefault="006C196A" w:rsidP="006C19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196A">
        <w:rPr>
          <w:sz w:val="28"/>
          <w:szCs w:val="28"/>
        </w:rPr>
        <w:t>дать первоначальные правовые знания;</w:t>
      </w:r>
    </w:p>
    <w:p w:rsidR="006C196A" w:rsidRDefault="006C196A" w:rsidP="006C19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196A">
        <w:rPr>
          <w:sz w:val="28"/>
          <w:szCs w:val="28"/>
        </w:rPr>
        <w:t>сформировать понятия «закон», «права», «обязанности», «ответственность»</w:t>
      </w:r>
      <w:r w:rsidR="00390A65">
        <w:rPr>
          <w:sz w:val="28"/>
          <w:szCs w:val="28"/>
        </w:rPr>
        <w:t>;</w:t>
      </w:r>
    </w:p>
    <w:p w:rsidR="006C196A" w:rsidRDefault="006C196A" w:rsidP="006C19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196A">
        <w:rPr>
          <w:sz w:val="28"/>
          <w:szCs w:val="28"/>
        </w:rPr>
        <w:t>познакомить с основным законом государства</w:t>
      </w:r>
      <w:r>
        <w:rPr>
          <w:sz w:val="28"/>
          <w:szCs w:val="28"/>
        </w:rPr>
        <w:t xml:space="preserve"> </w:t>
      </w:r>
      <w:r w:rsidRPr="006C196A">
        <w:rPr>
          <w:sz w:val="28"/>
          <w:szCs w:val="28"/>
        </w:rPr>
        <w:t xml:space="preserve">- конституцией </w:t>
      </w:r>
      <w:r>
        <w:rPr>
          <w:sz w:val="28"/>
          <w:szCs w:val="28"/>
        </w:rPr>
        <w:t>Д</w:t>
      </w:r>
      <w:r w:rsidRPr="006C196A">
        <w:rPr>
          <w:sz w:val="28"/>
          <w:szCs w:val="28"/>
        </w:rPr>
        <w:t>НР;</w:t>
      </w:r>
    </w:p>
    <w:p w:rsidR="006C196A" w:rsidRDefault="006C196A" w:rsidP="006C19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196A">
        <w:rPr>
          <w:sz w:val="28"/>
          <w:szCs w:val="28"/>
        </w:rPr>
        <w:t>формировать представление о правах и обязанностях школьника, правовое сознание учащихся;</w:t>
      </w:r>
    </w:p>
    <w:p w:rsidR="006C196A" w:rsidRPr="006C196A" w:rsidRDefault="006C196A" w:rsidP="006C19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196A">
        <w:rPr>
          <w:sz w:val="28"/>
          <w:szCs w:val="28"/>
        </w:rPr>
        <w:t>воспитать чувство гражданского долга и ответственности.</w:t>
      </w:r>
    </w:p>
    <w:p w:rsidR="006C196A" w:rsidRPr="006C196A" w:rsidRDefault="006C196A" w:rsidP="006C196A">
      <w:pPr>
        <w:pStyle w:val="a9"/>
        <w:ind w:firstLine="708"/>
        <w:rPr>
          <w:b/>
          <w:sz w:val="28"/>
          <w:szCs w:val="28"/>
        </w:rPr>
      </w:pPr>
      <w:r w:rsidRPr="006C196A">
        <w:rPr>
          <w:b/>
          <w:sz w:val="28"/>
          <w:szCs w:val="28"/>
        </w:rPr>
        <w:t>Ход классного часа: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Давным-давно, две тысячи лет назад на планете Земля появились люди.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Одновременно с людьми появились главные вопросы: Что люди могут делать и чего не могут? Что они обязаны делать и чего не обязаны? На что они имеют право и на что не имеют?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Появилось два государства: «Можно» и «Нельзя». Они жили по разным законам. В государстве «Можно» все было разрешено: хочешь воровать – воруй, хочешь убивать – убивай, хочешь оскорблять человека – пожалуйста, всё можно.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В государстве «Нельзя» жители жили совсем иначе. Там нельзя было убивать, грабить, нельзя грубить друг другу.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Государства постоянно враждовали между собой. И вот настал день решающей битвы. Сражение выиграло государство «Можно». Оно захватило половину государства «Нельзя» и установило там свои порядки. Нетрудно догадаться, что тут началось!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В городах и селах бывшего государства «Нельзя» стали воровать, беззаконно убивать друг друга, на дорогах хозяйничали разбойники. Постепенно государство «Можно» пришло в упадок. И тогда правители государства «Можно» под нажимом людей попросили помощи у государства «Нельзя». Долго совещались правители двух государств и решили объединиться и создать новое государство – «Законию». В государстве установился порядок, а все жители стали довольны и счастливы.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lastRenderedPageBreak/>
        <w:t>Как вы думаете, почему страна стала процветающей? Почему стали счастливы её жители? Чувствуют ли они себя в безопасности?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Жители стали жить по законам.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Если люди уважают права других людей, выполняют свои обязанности, значит, они чувствуют себя в безопасности. Но когда свобода одних нарушает интересы и права других, в обществе утверждаются беззаконие, беспорядок и несправедливость!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В конце концов, людям удалось решить ГЛАВНЫЕ вопросы, возник закон.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bCs/>
          <w:sz w:val="28"/>
          <w:szCs w:val="28"/>
        </w:rPr>
        <w:t>А</w:t>
      </w:r>
      <w:r w:rsidRPr="006C196A">
        <w:rPr>
          <w:sz w:val="28"/>
          <w:szCs w:val="28"/>
        </w:rPr>
        <w:t xml:space="preserve"> что такое закон? 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Закон – нормативно-правовой акт, содержащий общеобязательные правила поведения общественной жизни, принятый правительством.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В нашем государстве, как и в любом другом, существует основной закон, по которому мы живём. Где прописаны эти законы?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Законы прописаны в Конституции – основном законе государства.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Конституция ДНР была принята 18 мая 2014 года.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Кроме Конституции, существуют «Конвенция о правах ребёнка», «Семейный кодекс», «Гражданский кодекс», «Трудовой кодекс», «Уголовный кодекс».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В главе второй Конституции определены права граждан республики. Основные права такие: право на жизнь, свободу и личную неприкосновенность, на охрану здоровья, на образование и другие.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 xml:space="preserve">Ребята, а как вы понимаете что такое обязанности? Какие обязанности вы должны выполнять перед родителями, государством, школой? 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 xml:space="preserve">Слушать родителей, уважать права других граждан, соблюдать правила поведения, установленные в образовательном учреждении, в общественных местах). 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А знаете ли вы, что в нашем техникуме существует документ, который называется Устав техникума? В нем прописаны права и обязанности учащихся нашего техникума.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lastRenderedPageBreak/>
        <w:t>Ребята, вы должны понимать, что за нарушение правил устава техникума, за совершение правонарушений, совершение общественно-опасных действий (драка), прогул занятий, грубость по отношению к сверстникам и взрослым, унижение маленьких и слабых, выяснение отношений с помощью силы, порчу чужого имущества необходимо нести ответственность.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-существует 4 вида юридической ответственности за правонарушения:</w:t>
      </w:r>
    </w:p>
    <w:p w:rsid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1) Уголовная.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 xml:space="preserve"> В ст. 20 УК сказано, что уголовной ответственности подлежит лицо, достигшее на момент совершения преступления 16 лет. С 14 лет наступает ответственность за совершение таких преступлений как убийство, умышленное нанесение тяжкого вреда здоровью, похищение человека, кражу, разбой вымогательство, угон автомобиля, заведомо ложное сообщение о террористическом акте и другие.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2) Административная ответственность выражается в применении административного наказания к лицу, совершившему административное правонарушение (например, нарушение правил дорожного движения). Административной ответственности подлежит лицо, достигшее 16 лет.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3) Дисциплинарная – вид юридической ответственности, основным содержанием которой выступают меры (дисциплинарное взыскание), применяемые администрацией учреждения, предприятия к сотруднику (работнику) в связи с совершением им дисциплинарного проступка.(например, прогул без уважительной причины, опоздание на работу).</w:t>
      </w:r>
    </w:p>
    <w:p w:rsidR="006C196A" w:rsidRPr="006C196A" w:rsidRDefault="006C196A" w:rsidP="006C196A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196A">
        <w:rPr>
          <w:sz w:val="28"/>
          <w:szCs w:val="28"/>
        </w:rPr>
        <w:t>4) Гражданско-правовая регулирует имущественные отношения. Наказанием может быть уплата(возмещение) ущерба.</w:t>
      </w:r>
    </w:p>
    <w:p w:rsidR="00390A65" w:rsidRDefault="00390A65" w:rsidP="00390A65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C196A" w:rsidRPr="00390A65" w:rsidRDefault="006C196A" w:rsidP="00390A65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90A65">
        <w:rPr>
          <w:sz w:val="28"/>
          <w:szCs w:val="28"/>
        </w:rPr>
        <w:t xml:space="preserve">Ребята, я надеюсь, что сегодня </w:t>
      </w:r>
      <w:r w:rsidR="00390A65" w:rsidRPr="00390A65">
        <w:rPr>
          <w:sz w:val="28"/>
          <w:szCs w:val="28"/>
        </w:rPr>
        <w:t>вы узнали и поняли важные и нуж</w:t>
      </w:r>
      <w:r w:rsidRPr="00390A65">
        <w:rPr>
          <w:sz w:val="28"/>
          <w:szCs w:val="28"/>
        </w:rPr>
        <w:t>ные вещи. Всегда нужно помнить, что за совершенные поступки нужно отвечать. Мне очень хочется верить, что после нашего классного часа вы будете совершать только хорошие поступки!</w:t>
      </w:r>
    </w:p>
    <w:p w:rsidR="00020711" w:rsidRPr="00392D79" w:rsidRDefault="00020711" w:rsidP="00392D79">
      <w:pPr>
        <w:rPr>
          <w:szCs w:val="28"/>
        </w:rPr>
      </w:pPr>
    </w:p>
    <w:sectPr w:rsidR="00020711" w:rsidRPr="00392D79" w:rsidSect="009042E5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15" w:rsidRDefault="00EC3515" w:rsidP="00431D9D">
      <w:pPr>
        <w:spacing w:after="0" w:line="240" w:lineRule="auto"/>
      </w:pPr>
      <w:r>
        <w:separator/>
      </w:r>
    </w:p>
  </w:endnote>
  <w:endnote w:type="continuationSeparator" w:id="1">
    <w:p w:rsidR="00EC3515" w:rsidRDefault="00EC3515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15" w:rsidRDefault="00EC3515" w:rsidP="00431D9D">
      <w:pPr>
        <w:spacing w:after="0" w:line="240" w:lineRule="auto"/>
      </w:pPr>
      <w:r>
        <w:separator/>
      </w:r>
    </w:p>
  </w:footnote>
  <w:footnote w:type="continuationSeparator" w:id="1">
    <w:p w:rsidR="00EC3515" w:rsidRDefault="00EC3515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155"/>
      <w:docPartObj>
        <w:docPartGallery w:val="Page Numbers (Top of Page)"/>
        <w:docPartUnique/>
      </w:docPartObj>
    </w:sdtPr>
    <w:sdtContent>
      <w:p w:rsidR="009042E5" w:rsidRDefault="00DB4A8C">
        <w:pPr>
          <w:pStyle w:val="a5"/>
          <w:jc w:val="right"/>
        </w:pPr>
        <w:fldSimple w:instr=" PAGE   \* MERGEFORMAT ">
          <w:r w:rsidR="008823D1">
            <w:rPr>
              <w:noProof/>
            </w:rPr>
            <w:t>3</w:t>
          </w:r>
        </w:fldSimple>
      </w:p>
    </w:sdtContent>
  </w:sdt>
  <w:p w:rsidR="009042E5" w:rsidRDefault="009042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F94"/>
    <w:multiLevelType w:val="multilevel"/>
    <w:tmpl w:val="027C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F5F95"/>
    <w:multiLevelType w:val="multilevel"/>
    <w:tmpl w:val="422E3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2CB7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0A65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B7D87"/>
    <w:rsid w:val="003C03EE"/>
    <w:rsid w:val="003C068A"/>
    <w:rsid w:val="003C10E4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B6A"/>
    <w:rsid w:val="00475E55"/>
    <w:rsid w:val="0047687C"/>
    <w:rsid w:val="00476A00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96A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0C2F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57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3D1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2E5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0D89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A8C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515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42E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semiHidden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0">
    <w:name w:val="Заголовок 1 Знак"/>
    <w:basedOn w:val="a0"/>
    <w:link w:val="1"/>
    <w:rsid w:val="009042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horttext">
    <w:name w:val="short_text"/>
    <w:basedOn w:val="a0"/>
    <w:rsid w:val="009042E5"/>
  </w:style>
  <w:style w:type="character" w:customStyle="1" w:styleId="hps">
    <w:name w:val="hps"/>
    <w:basedOn w:val="a0"/>
    <w:rsid w:val="00904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30</cp:revision>
  <cp:lastPrinted>2018-04-24T15:30:00Z</cp:lastPrinted>
  <dcterms:created xsi:type="dcterms:W3CDTF">2018-04-24T13:04:00Z</dcterms:created>
  <dcterms:modified xsi:type="dcterms:W3CDTF">2021-11-17T07:05:00Z</dcterms:modified>
</cp:coreProperties>
</file>